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F" w:rsidRDefault="000B7EDF"/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395"/>
        <w:gridCol w:w="6095"/>
      </w:tblGrid>
      <w:tr w:rsidR="00776B41" w:rsidRPr="004B1C84" w:rsidTr="004B1C84">
        <w:trPr>
          <w:trHeight w:val="1068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B41" w:rsidRPr="004B1C84" w:rsidRDefault="00776B4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C84">
              <w:rPr>
                <w:b/>
                <w:color w:val="0000FF"/>
                <w:sz w:val="28"/>
                <w:szCs w:val="28"/>
              </w:rPr>
              <w:br w:type="page"/>
            </w:r>
            <w:r w:rsidRPr="004B1C8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776B41" w:rsidRPr="004B1C84" w:rsidRDefault="00776B4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C8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  <w:p w:rsidR="00776B41" w:rsidRPr="004B1C84" w:rsidRDefault="00776B4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6B41" w:rsidRPr="004B1C84" w:rsidRDefault="00776B41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1C84">
              <w:rPr>
                <w:b/>
                <w:color w:val="FF0000"/>
                <w:sz w:val="28"/>
                <w:szCs w:val="28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776B41" w:rsidRPr="004B1C84" w:rsidTr="004B1C84">
        <w:trPr>
          <w:cantSplit/>
          <w:trHeight w:val="306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B41" w:rsidRPr="004B1C84" w:rsidRDefault="00776B41" w:rsidP="0024193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4B1C84">
              <w:rPr>
                <w:color w:val="0000FF"/>
                <w:sz w:val="28"/>
                <w:szCs w:val="28"/>
              </w:rPr>
              <w:t>Номер административной процедуры по Перечню – 18.7.</w:t>
            </w:r>
          </w:p>
        </w:tc>
      </w:tr>
      <w:tr w:rsidR="00776B41" w:rsidRPr="004B1C84" w:rsidTr="004B1C84">
        <w:trPr>
          <w:trHeight w:val="159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76B41" w:rsidRPr="004B1C84" w:rsidRDefault="00776B41" w:rsidP="004B1C84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- заявление</w:t>
            </w:r>
          </w:p>
          <w:p w:rsidR="00776B41" w:rsidRPr="004B1C84" w:rsidRDefault="00776B41" w:rsidP="004B1C84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- паспорт или иной документ, удостоверяющий личность, либо их копии</w:t>
            </w:r>
          </w:p>
        </w:tc>
      </w:tr>
      <w:tr w:rsidR="00776B41" w:rsidRPr="004B1C84" w:rsidTr="004B1C84">
        <w:trPr>
          <w:trHeight w:val="130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B41" w:rsidRPr="004B1C84" w:rsidRDefault="00776B41" w:rsidP="004B1C84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FF"/>
                <w:sz w:val="26"/>
                <w:szCs w:val="26"/>
              </w:rPr>
            </w:pPr>
            <w:r w:rsidRPr="004B1C84">
              <w:rPr>
                <w:rFonts w:ascii="Times New Roman" w:hAnsi="Times New Roman"/>
                <w:b w:val="0"/>
                <w:color w:val="0000FF"/>
                <w:sz w:val="26"/>
                <w:szCs w:val="26"/>
              </w:rPr>
              <w:t xml:space="preserve">ДОКУМЕНТЫ И (ИЛИ) СВЕДЕНИЯ, ЗАПРАШИВАЕМЫЕ ОТВЕТСТВЕННЫМ ИСПОЛНИТЕЛЕМ 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776B41" w:rsidRPr="004B1C84" w:rsidRDefault="00776B41" w:rsidP="004B1C84">
            <w:pPr>
              <w:jc w:val="center"/>
              <w:rPr>
                <w:color w:val="0000FF"/>
                <w:sz w:val="26"/>
                <w:szCs w:val="26"/>
              </w:rPr>
            </w:pPr>
            <w:r w:rsidRPr="004B1C84">
              <w:rPr>
                <w:color w:val="0000FF"/>
                <w:sz w:val="26"/>
                <w:szCs w:val="26"/>
              </w:rPr>
              <w:t>-</w:t>
            </w:r>
          </w:p>
        </w:tc>
      </w:tr>
      <w:tr w:rsidR="00776B41" w:rsidRPr="004B1C84" w:rsidTr="004B1C84">
        <w:trPr>
          <w:trHeight w:val="471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Размер платы, взимаемой пр</w:t>
            </w:r>
            <w:r w:rsidR="004B1C84">
              <w:rPr>
                <w:sz w:val="26"/>
                <w:szCs w:val="26"/>
              </w:rPr>
              <w:t>и осуществлении адм.</w:t>
            </w:r>
            <w:r w:rsidRPr="004B1C84">
              <w:rPr>
                <w:sz w:val="26"/>
                <w:szCs w:val="26"/>
              </w:rPr>
              <w:t xml:space="preserve">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spacing w:before="240"/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бесплатно</w:t>
            </w:r>
          </w:p>
        </w:tc>
      </w:tr>
      <w:tr w:rsidR="00776B41" w:rsidRPr="004B1C84" w:rsidTr="004B1C84">
        <w:trPr>
          <w:trHeight w:val="1298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spacing w:before="240"/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организации- 1 месяц</w:t>
            </w:r>
          </w:p>
        </w:tc>
      </w:tr>
      <w:tr w:rsidR="00776B41" w:rsidRPr="004B1C84" w:rsidTr="004B1C84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 xml:space="preserve">Срок действия  справки, другого документа (решения), </w:t>
            </w:r>
            <w:proofErr w:type="gramStart"/>
            <w:r w:rsidRPr="004B1C84">
              <w:rPr>
                <w:sz w:val="26"/>
                <w:szCs w:val="26"/>
              </w:rPr>
              <w:t>выдаваемых</w:t>
            </w:r>
            <w:proofErr w:type="gramEnd"/>
            <w:r w:rsidRPr="004B1C84"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</w:p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6 месяцев</w:t>
            </w:r>
          </w:p>
        </w:tc>
      </w:tr>
      <w:tr w:rsidR="00776B41" w:rsidRPr="004B1C84" w:rsidTr="004B1C84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Порядок представления гражданами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1C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gramStart"/>
            <w:r w:rsidRPr="004B1C84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установлен</w:t>
            </w:r>
            <w:proofErr w:type="gramEnd"/>
          </w:p>
        </w:tc>
      </w:tr>
      <w:tr w:rsidR="00776B41" w:rsidRPr="004B1C84" w:rsidTr="004B1C84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Порядок выдачи справок иных документов гражданам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6B41" w:rsidRPr="004B1C84" w:rsidRDefault="00776B41" w:rsidP="004B1C84">
            <w:pPr>
              <w:jc w:val="both"/>
              <w:rPr>
                <w:sz w:val="26"/>
                <w:szCs w:val="26"/>
              </w:rPr>
            </w:pPr>
            <w:r w:rsidRPr="004B1C84">
              <w:rPr>
                <w:sz w:val="26"/>
                <w:szCs w:val="26"/>
              </w:rPr>
              <w:t>документы выдаются при личном обращении граждан</w:t>
            </w:r>
          </w:p>
        </w:tc>
      </w:tr>
      <w:tr w:rsidR="00BE3D0A" w:rsidRPr="004B1C84" w:rsidTr="004B1C84">
        <w:trPr>
          <w:trHeight w:val="385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D0A" w:rsidRPr="004B1C84" w:rsidRDefault="00BE3D0A" w:rsidP="00701380">
            <w:pPr>
              <w:jc w:val="both"/>
              <w:rPr>
                <w:color w:val="0000FF"/>
                <w:sz w:val="26"/>
                <w:szCs w:val="26"/>
              </w:rPr>
            </w:pPr>
            <w:bookmarkStart w:id="0" w:name="_GoBack"/>
            <w:bookmarkEnd w:id="0"/>
            <w:r w:rsidRPr="004B1C84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9B3954" w:rsidRPr="001F3EC1" w:rsidRDefault="009B3954" w:rsidP="004B1C84">
      <w:pPr>
        <w:rPr>
          <w:b/>
          <w:i/>
          <w:sz w:val="25"/>
          <w:szCs w:val="25"/>
        </w:rPr>
      </w:pPr>
    </w:p>
    <w:sectPr w:rsidR="009B3954" w:rsidRPr="001F3EC1" w:rsidSect="000B7E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B7EDF"/>
    <w:rsid w:val="000D10CD"/>
    <w:rsid w:val="00105BD2"/>
    <w:rsid w:val="00152776"/>
    <w:rsid w:val="001936B3"/>
    <w:rsid w:val="001A1AAB"/>
    <w:rsid w:val="001E47AE"/>
    <w:rsid w:val="001F3EC1"/>
    <w:rsid w:val="0024193F"/>
    <w:rsid w:val="002873CF"/>
    <w:rsid w:val="003620CE"/>
    <w:rsid w:val="00365557"/>
    <w:rsid w:val="003A47BD"/>
    <w:rsid w:val="003C0D4A"/>
    <w:rsid w:val="00410964"/>
    <w:rsid w:val="00474A39"/>
    <w:rsid w:val="004B1C84"/>
    <w:rsid w:val="004C3B0B"/>
    <w:rsid w:val="00552557"/>
    <w:rsid w:val="005547AF"/>
    <w:rsid w:val="006078D9"/>
    <w:rsid w:val="00644FF1"/>
    <w:rsid w:val="006539C4"/>
    <w:rsid w:val="00701380"/>
    <w:rsid w:val="007451BB"/>
    <w:rsid w:val="00776B41"/>
    <w:rsid w:val="0081609E"/>
    <w:rsid w:val="00897B48"/>
    <w:rsid w:val="009B3954"/>
    <w:rsid w:val="00AD3FEF"/>
    <w:rsid w:val="00B9477A"/>
    <w:rsid w:val="00BE3D0A"/>
    <w:rsid w:val="00C23EF4"/>
    <w:rsid w:val="00D33508"/>
    <w:rsid w:val="00D35B65"/>
    <w:rsid w:val="00DE5673"/>
    <w:rsid w:val="00F418B3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2022-12-11T19:29:00Z</dcterms:created>
  <dcterms:modified xsi:type="dcterms:W3CDTF">2022-12-11T19:29:00Z</dcterms:modified>
</cp:coreProperties>
</file>